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CC" w:rsidRDefault="00EB3BCC"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Queensland Ministerial Handbook is part of the suite of Governing Queensland Handbooks. It is the primary corporate governance policy and procedure document for Ministerial Offices and sets monetary limits for entitlements and allowances for Ministers, Assistant Ministers and ministerial staff. </w:t>
      </w:r>
    </w:p>
    <w:p w:rsidR="00D6589B" w:rsidRDefault="004038D7" w:rsidP="00D6589B">
      <w:pPr>
        <w:numPr>
          <w:ilvl w:val="0"/>
          <w:numId w:val="1"/>
        </w:numPr>
        <w:tabs>
          <w:tab w:val="clear" w:pos="720"/>
          <w:tab w:val="num" w:pos="360"/>
        </w:tabs>
        <w:spacing w:before="240"/>
        <w:ind w:left="360"/>
        <w:jc w:val="both"/>
        <w:rPr>
          <w:rFonts w:ascii="Arial" w:hAnsi="Arial" w:cs="Arial"/>
          <w:bCs/>
          <w:spacing w:val="-3"/>
          <w:sz w:val="22"/>
          <w:szCs w:val="22"/>
        </w:rPr>
      </w:pPr>
      <w:r w:rsidRPr="004038D7">
        <w:rPr>
          <w:rFonts w:ascii="Arial" w:hAnsi="Arial" w:cs="Arial"/>
          <w:bCs/>
          <w:spacing w:val="-3"/>
          <w:sz w:val="22"/>
          <w:szCs w:val="22"/>
        </w:rPr>
        <w:t>After a period of review</w:t>
      </w:r>
      <w:r w:rsidR="00845118">
        <w:rPr>
          <w:rFonts w:ascii="Arial" w:hAnsi="Arial" w:cs="Arial"/>
          <w:bCs/>
          <w:spacing w:val="-3"/>
          <w:sz w:val="22"/>
          <w:szCs w:val="22"/>
        </w:rPr>
        <w:t>,</w:t>
      </w:r>
      <w:r w:rsidRPr="004038D7">
        <w:rPr>
          <w:rFonts w:ascii="Arial" w:hAnsi="Arial" w:cs="Arial"/>
          <w:bCs/>
          <w:spacing w:val="-3"/>
          <w:sz w:val="22"/>
          <w:szCs w:val="22"/>
        </w:rPr>
        <w:t xml:space="preserve"> the Handbook </w:t>
      </w:r>
      <w:r w:rsidR="00EB3BCC" w:rsidRPr="004038D7">
        <w:rPr>
          <w:rFonts w:ascii="Arial" w:hAnsi="Arial" w:cs="Arial"/>
          <w:bCs/>
          <w:spacing w:val="-3"/>
          <w:sz w:val="22"/>
          <w:szCs w:val="22"/>
        </w:rPr>
        <w:t xml:space="preserve">has been revised to reflect current Government policy, remove unnecessary duplication </w:t>
      </w:r>
      <w:r w:rsidR="00C117E9">
        <w:rPr>
          <w:rFonts w:ascii="Arial" w:hAnsi="Arial" w:cs="Arial"/>
          <w:bCs/>
          <w:spacing w:val="-3"/>
          <w:sz w:val="22"/>
          <w:szCs w:val="22"/>
        </w:rPr>
        <w:t>of information and adopt plain English</w:t>
      </w:r>
      <w:r w:rsidR="00EB3BCC" w:rsidRPr="004038D7">
        <w:rPr>
          <w:rFonts w:ascii="Arial" w:hAnsi="Arial" w:cs="Arial"/>
          <w:bCs/>
          <w:spacing w:val="-3"/>
          <w:sz w:val="22"/>
          <w:szCs w:val="22"/>
        </w:rPr>
        <w:t xml:space="preserve"> wording to ensure the Handbook clearly and simply explains Government processes. </w:t>
      </w:r>
    </w:p>
    <w:p w:rsidR="004038D7" w:rsidRDefault="004038D7"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Key revisions to the Handbook include:</w:t>
      </w:r>
    </w:p>
    <w:p w:rsidR="004038D7" w:rsidRPr="00206C57" w:rsidRDefault="008872A7" w:rsidP="00206C57">
      <w:pPr>
        <w:numPr>
          <w:ilvl w:val="0"/>
          <w:numId w:val="2"/>
        </w:numPr>
        <w:tabs>
          <w:tab w:val="num" w:pos="280"/>
        </w:tabs>
        <w:spacing w:before="120"/>
        <w:ind w:left="811"/>
        <w:jc w:val="both"/>
        <w:rPr>
          <w:rFonts w:ascii="Arial" w:hAnsi="Arial" w:cs="Arial"/>
          <w:sz w:val="22"/>
          <w:szCs w:val="22"/>
        </w:rPr>
      </w:pPr>
      <w:r>
        <w:rPr>
          <w:rFonts w:ascii="Arial" w:hAnsi="Arial" w:cs="Arial"/>
          <w:bCs/>
          <w:spacing w:val="-3"/>
          <w:sz w:val="22"/>
          <w:szCs w:val="22"/>
        </w:rPr>
        <w:t>r</w:t>
      </w:r>
      <w:r w:rsidR="004038D7">
        <w:rPr>
          <w:rFonts w:ascii="Arial" w:hAnsi="Arial" w:cs="Arial"/>
          <w:bCs/>
          <w:spacing w:val="-3"/>
          <w:sz w:val="22"/>
          <w:szCs w:val="22"/>
        </w:rPr>
        <w:t>ep</w:t>
      </w:r>
      <w:r w:rsidR="004038D7" w:rsidRPr="00206C57">
        <w:rPr>
          <w:rFonts w:ascii="Arial" w:hAnsi="Arial" w:cs="Arial"/>
          <w:sz w:val="22"/>
          <w:szCs w:val="22"/>
        </w:rPr>
        <w:t xml:space="preserve">lacing the payment of actual travel meal expenses for Ministers and Assistant </w:t>
      </w:r>
      <w:r w:rsidR="00845118" w:rsidRPr="00206C57">
        <w:rPr>
          <w:rFonts w:ascii="Arial" w:hAnsi="Arial" w:cs="Arial"/>
          <w:sz w:val="22"/>
          <w:szCs w:val="22"/>
        </w:rPr>
        <w:t>Ministers</w:t>
      </w:r>
      <w:r w:rsidR="004038D7" w:rsidRPr="00206C57">
        <w:rPr>
          <w:rFonts w:ascii="Arial" w:hAnsi="Arial" w:cs="Arial"/>
          <w:sz w:val="22"/>
          <w:szCs w:val="22"/>
        </w:rPr>
        <w:t xml:space="preserve"> with the payment of travel meal and incidental allowances as per the Australian Taxation Office Determination</w:t>
      </w:r>
      <w:r w:rsidR="00845118" w:rsidRPr="00206C57">
        <w:rPr>
          <w:rFonts w:ascii="Arial" w:hAnsi="Arial" w:cs="Arial"/>
          <w:sz w:val="22"/>
          <w:szCs w:val="22"/>
        </w:rPr>
        <w:t xml:space="preserve"> (ATO Determination)</w:t>
      </w:r>
    </w:p>
    <w:p w:rsidR="00845118" w:rsidRPr="00206C57" w:rsidRDefault="008872A7" w:rsidP="00206C57">
      <w:pPr>
        <w:numPr>
          <w:ilvl w:val="0"/>
          <w:numId w:val="2"/>
        </w:numPr>
        <w:tabs>
          <w:tab w:val="num" w:pos="280"/>
        </w:tabs>
        <w:spacing w:before="120"/>
        <w:ind w:left="811"/>
        <w:jc w:val="both"/>
        <w:rPr>
          <w:rFonts w:ascii="Arial" w:hAnsi="Arial" w:cs="Arial"/>
          <w:sz w:val="22"/>
          <w:szCs w:val="22"/>
        </w:rPr>
      </w:pPr>
      <w:r w:rsidRPr="00206C57">
        <w:rPr>
          <w:rFonts w:ascii="Arial" w:hAnsi="Arial" w:cs="Arial"/>
          <w:sz w:val="22"/>
          <w:szCs w:val="22"/>
        </w:rPr>
        <w:t>r</w:t>
      </w:r>
      <w:r w:rsidR="00845118" w:rsidRPr="00206C57">
        <w:rPr>
          <w:rFonts w:ascii="Arial" w:hAnsi="Arial" w:cs="Arial"/>
          <w:sz w:val="22"/>
          <w:szCs w:val="22"/>
        </w:rPr>
        <w:t>eplacing the option for staff to claim allowances or actual expenses with the payment of travel meal and incidental allowances as per the ATO Determination</w:t>
      </w:r>
    </w:p>
    <w:p w:rsidR="00845118" w:rsidRPr="00206C57" w:rsidRDefault="008872A7" w:rsidP="00206C57">
      <w:pPr>
        <w:numPr>
          <w:ilvl w:val="0"/>
          <w:numId w:val="2"/>
        </w:numPr>
        <w:tabs>
          <w:tab w:val="num" w:pos="280"/>
        </w:tabs>
        <w:spacing w:before="120"/>
        <w:ind w:left="811"/>
        <w:jc w:val="both"/>
        <w:rPr>
          <w:rFonts w:ascii="Arial" w:hAnsi="Arial" w:cs="Arial"/>
          <w:sz w:val="22"/>
          <w:szCs w:val="22"/>
        </w:rPr>
      </w:pPr>
      <w:r w:rsidRPr="00206C57">
        <w:rPr>
          <w:rFonts w:ascii="Arial" w:hAnsi="Arial" w:cs="Arial"/>
          <w:sz w:val="22"/>
          <w:szCs w:val="22"/>
        </w:rPr>
        <w:t>c</w:t>
      </w:r>
      <w:r w:rsidR="00845118" w:rsidRPr="00206C57">
        <w:rPr>
          <w:rFonts w:ascii="Arial" w:hAnsi="Arial" w:cs="Arial"/>
          <w:sz w:val="22"/>
          <w:szCs w:val="22"/>
        </w:rPr>
        <w:t>larifying matters relating to working meals and expenses incurred by the partner of a Minister among other matters.</w:t>
      </w:r>
    </w:p>
    <w:p w:rsidR="004038D7" w:rsidRPr="003B42AB" w:rsidRDefault="00D6589B" w:rsidP="004038D7">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4038D7">
        <w:rPr>
          <w:rFonts w:ascii="Arial" w:hAnsi="Arial" w:cs="Arial"/>
          <w:bCs/>
          <w:spacing w:val="-3"/>
          <w:sz w:val="22"/>
          <w:szCs w:val="22"/>
        </w:rPr>
        <w:t xml:space="preserve"> </w:t>
      </w:r>
      <w:r w:rsidR="004038D7" w:rsidRPr="004038D7">
        <w:rPr>
          <w:rFonts w:ascii="Arial" w:hAnsi="Arial" w:cs="Arial"/>
          <w:sz w:val="22"/>
          <w:szCs w:val="22"/>
        </w:rPr>
        <w:t xml:space="preserve">the revised </w:t>
      </w:r>
      <w:r w:rsidR="000A3541">
        <w:rPr>
          <w:rFonts w:ascii="Arial" w:hAnsi="Arial" w:cs="Arial"/>
          <w:sz w:val="22"/>
          <w:szCs w:val="22"/>
        </w:rPr>
        <w:t xml:space="preserve">Ministerial </w:t>
      </w:r>
      <w:r w:rsidR="004038D7" w:rsidRPr="004038D7">
        <w:rPr>
          <w:rFonts w:ascii="Arial" w:hAnsi="Arial" w:cs="Arial"/>
          <w:sz w:val="22"/>
          <w:szCs w:val="22"/>
        </w:rPr>
        <w:t>Handbook</w:t>
      </w:r>
      <w:r w:rsidR="004038D7">
        <w:rPr>
          <w:rFonts w:ascii="Arial" w:hAnsi="Arial" w:cs="Arial"/>
          <w:sz w:val="22"/>
          <w:szCs w:val="22"/>
        </w:rPr>
        <w:t>.</w:t>
      </w:r>
      <w:r w:rsidR="004038D7" w:rsidRPr="004038D7">
        <w:rPr>
          <w:rFonts w:ascii="Arial" w:hAnsi="Arial" w:cs="Arial"/>
          <w:sz w:val="22"/>
          <w:szCs w:val="22"/>
        </w:rPr>
        <w:t xml:space="preserve"> </w:t>
      </w:r>
    </w:p>
    <w:p w:rsidR="003B42AB" w:rsidRPr="004038D7" w:rsidRDefault="003B42AB" w:rsidP="004038D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sidR="00892F41">
        <w:rPr>
          <w:rFonts w:ascii="Arial" w:hAnsi="Arial" w:cs="Arial"/>
          <w:sz w:val="22"/>
          <w:szCs w:val="22"/>
        </w:rPr>
        <w:t xml:space="preserve"> that</w:t>
      </w:r>
      <w:r>
        <w:rPr>
          <w:rFonts w:ascii="Arial" w:hAnsi="Arial" w:cs="Arial"/>
          <w:sz w:val="22"/>
          <w:szCs w:val="22"/>
        </w:rPr>
        <w:t xml:space="preserve"> the </w:t>
      </w:r>
      <w:r w:rsidR="000A3541">
        <w:rPr>
          <w:rFonts w:ascii="Arial" w:hAnsi="Arial" w:cs="Arial"/>
          <w:sz w:val="22"/>
          <w:szCs w:val="22"/>
        </w:rPr>
        <w:t xml:space="preserve">Ministerial </w:t>
      </w:r>
      <w:r>
        <w:rPr>
          <w:rFonts w:ascii="Arial" w:hAnsi="Arial" w:cs="Arial"/>
          <w:sz w:val="22"/>
          <w:szCs w:val="22"/>
        </w:rPr>
        <w:t xml:space="preserve">Handbook would be published online. </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w:t>
      </w:r>
    </w:p>
    <w:p w:rsidR="00732E22" w:rsidRPr="00937A4A" w:rsidRDefault="004434E9" w:rsidP="00D6589B">
      <w:pPr>
        <w:numPr>
          <w:ilvl w:val="0"/>
          <w:numId w:val="2"/>
        </w:numPr>
        <w:tabs>
          <w:tab w:val="num" w:pos="280"/>
        </w:tabs>
        <w:spacing w:before="120"/>
        <w:ind w:left="811"/>
        <w:jc w:val="both"/>
        <w:rPr>
          <w:rFonts w:ascii="Arial" w:hAnsi="Arial" w:cs="Arial"/>
          <w:sz w:val="22"/>
          <w:szCs w:val="22"/>
        </w:rPr>
      </w:pPr>
      <w:hyperlink r:id="rId7" w:history="1">
        <w:r w:rsidR="00EB3BCC" w:rsidRPr="00166757">
          <w:rPr>
            <w:rStyle w:val="Hyperlink"/>
            <w:rFonts w:ascii="Arial" w:hAnsi="Arial" w:cs="Arial"/>
            <w:sz w:val="22"/>
            <w:szCs w:val="22"/>
          </w:rPr>
          <w:t>Queensland Ministerial Handbook</w:t>
        </w:r>
      </w:hyperlink>
    </w:p>
    <w:sectPr w:rsidR="00732E22" w:rsidRPr="00937A4A" w:rsidSect="00206C57">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88" w:rsidRDefault="00425988" w:rsidP="00D6589B">
      <w:r>
        <w:separator/>
      </w:r>
    </w:p>
  </w:endnote>
  <w:endnote w:type="continuationSeparator" w:id="0">
    <w:p w:rsidR="00425988" w:rsidRDefault="00425988"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88" w:rsidRDefault="00425988" w:rsidP="00D6589B">
      <w:r>
        <w:separator/>
      </w:r>
    </w:p>
  </w:footnote>
  <w:footnote w:type="continuationSeparator" w:id="0">
    <w:p w:rsidR="00425988" w:rsidRDefault="00425988"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C57" w:rsidRPr="00937A4A" w:rsidRDefault="00206C57"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206C57" w:rsidRPr="00937A4A" w:rsidRDefault="00206C57"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206C57" w:rsidRPr="00937A4A" w:rsidRDefault="00206C57"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2014</w:t>
    </w:r>
  </w:p>
  <w:p w:rsidR="00206C57" w:rsidRDefault="00206C57" w:rsidP="00D6589B">
    <w:pPr>
      <w:pStyle w:val="Header"/>
      <w:spacing w:before="120"/>
      <w:rPr>
        <w:rFonts w:ascii="Arial" w:hAnsi="Arial" w:cs="Arial"/>
        <w:b/>
        <w:sz w:val="22"/>
        <w:szCs w:val="22"/>
        <w:u w:val="single"/>
      </w:rPr>
    </w:pPr>
    <w:r>
      <w:rPr>
        <w:rFonts w:ascii="Arial" w:hAnsi="Arial" w:cs="Arial"/>
        <w:b/>
        <w:sz w:val="22"/>
        <w:szCs w:val="22"/>
        <w:u w:val="single"/>
      </w:rPr>
      <w:t>Queensland Ministerial Handbook</w:t>
    </w:r>
  </w:p>
  <w:p w:rsidR="00206C57" w:rsidRDefault="00206C57" w:rsidP="00D6589B">
    <w:pPr>
      <w:pStyle w:val="Header"/>
      <w:spacing w:before="120"/>
      <w:rPr>
        <w:rFonts w:ascii="Arial" w:hAnsi="Arial" w:cs="Arial"/>
        <w:b/>
        <w:sz w:val="22"/>
        <w:szCs w:val="22"/>
        <w:u w:val="single"/>
      </w:rPr>
    </w:pPr>
    <w:r>
      <w:rPr>
        <w:rFonts w:ascii="Arial" w:hAnsi="Arial" w:cs="Arial"/>
        <w:b/>
        <w:sz w:val="22"/>
        <w:szCs w:val="22"/>
        <w:u w:val="single"/>
      </w:rPr>
      <w:t>Premier</w:t>
    </w:r>
  </w:p>
  <w:p w:rsidR="00206C57" w:rsidRDefault="00206C57"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55A61B6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D7"/>
    <w:rsid w:val="00080F8F"/>
    <w:rsid w:val="000A2BD9"/>
    <w:rsid w:val="000A3541"/>
    <w:rsid w:val="000E5C9D"/>
    <w:rsid w:val="0010384C"/>
    <w:rsid w:val="00166757"/>
    <w:rsid w:val="00174117"/>
    <w:rsid w:val="00206C57"/>
    <w:rsid w:val="002246C0"/>
    <w:rsid w:val="00243C6F"/>
    <w:rsid w:val="003A3BDD"/>
    <w:rsid w:val="003B42AB"/>
    <w:rsid w:val="004038D7"/>
    <w:rsid w:val="00425988"/>
    <w:rsid w:val="004434E9"/>
    <w:rsid w:val="004B7C20"/>
    <w:rsid w:val="00501C66"/>
    <w:rsid w:val="00502C27"/>
    <w:rsid w:val="0054060F"/>
    <w:rsid w:val="00550873"/>
    <w:rsid w:val="005E6814"/>
    <w:rsid w:val="00603D3B"/>
    <w:rsid w:val="006C7B25"/>
    <w:rsid w:val="007265D0"/>
    <w:rsid w:val="00732E22"/>
    <w:rsid w:val="00741C20"/>
    <w:rsid w:val="007659D0"/>
    <w:rsid w:val="007F44F4"/>
    <w:rsid w:val="00845118"/>
    <w:rsid w:val="008872A7"/>
    <w:rsid w:val="00892F41"/>
    <w:rsid w:val="008A454A"/>
    <w:rsid w:val="0090218F"/>
    <w:rsid w:val="00904077"/>
    <w:rsid w:val="00937A4A"/>
    <w:rsid w:val="009D3001"/>
    <w:rsid w:val="00C117E9"/>
    <w:rsid w:val="00C75E67"/>
    <w:rsid w:val="00CB1501"/>
    <w:rsid w:val="00CD7A50"/>
    <w:rsid w:val="00CF0D8A"/>
    <w:rsid w:val="00D6589B"/>
    <w:rsid w:val="00E81133"/>
    <w:rsid w:val="00EB3BCC"/>
    <w:rsid w:val="00F20441"/>
    <w:rsid w:val="00F45B99"/>
    <w:rsid w:val="00F774E1"/>
    <w:rsid w:val="00FB4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CommentReference">
    <w:name w:val="annotation reference"/>
    <w:uiPriority w:val="99"/>
    <w:semiHidden/>
    <w:unhideWhenUsed/>
    <w:rsid w:val="003B42AB"/>
    <w:rPr>
      <w:sz w:val="16"/>
      <w:szCs w:val="16"/>
    </w:rPr>
  </w:style>
  <w:style w:type="paragraph" w:styleId="CommentText">
    <w:name w:val="annotation text"/>
    <w:basedOn w:val="Normal"/>
    <w:link w:val="CommentTextChar"/>
    <w:uiPriority w:val="99"/>
    <w:semiHidden/>
    <w:unhideWhenUsed/>
    <w:rsid w:val="003B42AB"/>
    <w:rPr>
      <w:sz w:val="20"/>
    </w:rPr>
  </w:style>
  <w:style w:type="character" w:customStyle="1" w:styleId="CommentTextChar">
    <w:name w:val="Comment Text Char"/>
    <w:link w:val="CommentText"/>
    <w:uiPriority w:val="99"/>
    <w:semiHidden/>
    <w:rsid w:val="003B42AB"/>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3B42AB"/>
    <w:rPr>
      <w:b/>
      <w:bCs/>
    </w:rPr>
  </w:style>
  <w:style w:type="character" w:customStyle="1" w:styleId="CommentSubjectChar">
    <w:name w:val="Comment Subject Char"/>
    <w:link w:val="CommentSubject"/>
    <w:uiPriority w:val="99"/>
    <w:semiHidden/>
    <w:rsid w:val="003B42AB"/>
    <w:rPr>
      <w:rFonts w:ascii="Times New Roman" w:eastAsia="Times New Roman" w:hAnsi="Times New Roman"/>
      <w:b/>
      <w:bCs/>
      <w:color w:val="000000"/>
    </w:rPr>
  </w:style>
  <w:style w:type="character" w:styleId="Hyperlink">
    <w:name w:val="Hyperlink"/>
    <w:uiPriority w:val="99"/>
    <w:unhideWhenUsed/>
    <w:rsid w:val="00166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182</Words>
  <Characters>1084</Characters>
  <Application>Microsoft Office Word</Application>
  <DocSecurity>0</DocSecurity>
  <Lines>20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1264</CharactersWithSpaces>
  <SharedDoc>false</SharedDoc>
  <HyperlinkBase>https://www.cabinet.qld.gov.au/documents/2014/Mar/MinHandbook/</HyperlinkBase>
  <HLinks>
    <vt:vector size="6" baseType="variant">
      <vt:variant>
        <vt:i4>5505095</vt:i4>
      </vt:variant>
      <vt:variant>
        <vt:i4>0</vt:i4>
      </vt:variant>
      <vt:variant>
        <vt:i4>0</vt:i4>
      </vt:variant>
      <vt:variant>
        <vt:i4>5</vt:i4>
      </vt:variant>
      <vt:variant>
        <vt:lpwstr>Attachments/Handbook.PDF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2017-10-25T01:15:00Z</dcterms:created>
  <dcterms:modified xsi:type="dcterms:W3CDTF">2018-03-06T01:25:00Z</dcterms:modified>
  <cp:category>Government_Handbooks</cp:category>
</cp:coreProperties>
</file>